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A95DA8">
        <w:rPr>
          <w:rFonts w:ascii="Times New Roman" w:hAnsi="Times New Roman"/>
          <w:b/>
          <w:sz w:val="28"/>
          <w:szCs w:val="28"/>
          <w:lang w:val="ru-RU"/>
        </w:rPr>
        <w:t>Кыйлудское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A95DA8" w:rsidRPr="00A95DA8">
        <w:rPr>
          <w:rFonts w:ascii="Times New Roman" w:hAnsi="Times New Roman"/>
          <w:sz w:val="28"/>
          <w:szCs w:val="28"/>
          <w:lang w:val="ru-RU"/>
        </w:rPr>
        <w:t>Кыйлудское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647DBE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47DBE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647DBE">
        <w:rPr>
          <w:lang w:val="ru-RU"/>
        </w:rPr>
        <w:t xml:space="preserve"> </w:t>
      </w:r>
      <w:r w:rsidR="00647DBE" w:rsidRPr="00647DBE">
        <w:rPr>
          <w:rFonts w:ascii="Times New Roman" w:hAnsi="Times New Roman"/>
          <w:sz w:val="28"/>
          <w:szCs w:val="28"/>
          <w:lang w:val="ru-RU"/>
        </w:rPr>
        <w:t xml:space="preserve">8667,6 </w:t>
      </w:r>
      <w:r w:rsidRPr="00647DBE">
        <w:rPr>
          <w:rFonts w:ascii="Times New Roman" w:hAnsi="Times New Roman"/>
          <w:sz w:val="28"/>
          <w:szCs w:val="28"/>
          <w:lang w:val="ru-RU"/>
        </w:rPr>
        <w:t xml:space="preserve">т.р., </w:t>
      </w:r>
    </w:p>
    <w:p w:rsidR="005221AB" w:rsidRPr="00647DBE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47DBE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647DBE">
        <w:rPr>
          <w:lang w:val="ru-RU"/>
        </w:rPr>
        <w:t xml:space="preserve"> </w:t>
      </w:r>
      <w:r w:rsidR="00647DBE" w:rsidRPr="00647DBE">
        <w:rPr>
          <w:rFonts w:ascii="Times New Roman" w:hAnsi="Times New Roman"/>
          <w:sz w:val="28"/>
          <w:szCs w:val="28"/>
          <w:lang w:val="ru-RU"/>
        </w:rPr>
        <w:t xml:space="preserve">8421,3 </w:t>
      </w:r>
      <w:r w:rsidRPr="00647DBE">
        <w:rPr>
          <w:rFonts w:ascii="Times New Roman" w:hAnsi="Times New Roman"/>
          <w:sz w:val="28"/>
          <w:szCs w:val="28"/>
          <w:lang w:val="ru-RU"/>
        </w:rPr>
        <w:t>т.р.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47DBE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647DBE" w:rsidRPr="00647DBE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647DBE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647DBE" w:rsidRPr="00647DBE">
        <w:rPr>
          <w:rFonts w:ascii="Times New Roman" w:hAnsi="Times New Roman"/>
          <w:sz w:val="28"/>
          <w:szCs w:val="28"/>
          <w:lang w:val="ru-RU"/>
        </w:rPr>
        <w:t>246,3</w:t>
      </w:r>
      <w:r w:rsidRPr="00647DBE">
        <w:rPr>
          <w:rFonts w:ascii="Times New Roman" w:hAnsi="Times New Roman"/>
          <w:sz w:val="28"/>
          <w:szCs w:val="28"/>
          <w:lang w:val="ru-RU"/>
        </w:rPr>
        <w:t xml:space="preserve"> т.р.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647DBE">
        <w:rPr>
          <w:rFonts w:ascii="Times New Roman" w:hAnsi="Times New Roman"/>
          <w:sz w:val="28"/>
          <w:szCs w:val="28"/>
          <w:lang w:val="ru-RU"/>
        </w:rPr>
        <w:t>179,5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647DBE">
        <w:rPr>
          <w:rFonts w:ascii="Times New Roman" w:hAnsi="Times New Roman"/>
          <w:sz w:val="28"/>
          <w:szCs w:val="28"/>
          <w:lang w:val="ru-RU"/>
        </w:rPr>
        <w:t>129,1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647DBE">
        <w:rPr>
          <w:rFonts w:ascii="Times New Roman" w:hAnsi="Times New Roman"/>
          <w:sz w:val="28"/>
          <w:szCs w:val="28"/>
          <w:lang w:val="ru-RU"/>
        </w:rPr>
        <w:t xml:space="preserve"> 943,7</w:t>
      </w:r>
      <w:r>
        <w:rPr>
          <w:rFonts w:ascii="Times New Roman" w:hAnsi="Times New Roman"/>
          <w:sz w:val="28"/>
          <w:szCs w:val="28"/>
          <w:lang w:val="ru-RU"/>
        </w:rPr>
        <w:t xml:space="preserve"> т.р.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47DBE">
        <w:rPr>
          <w:rFonts w:ascii="Times New Roman" w:hAnsi="Times New Roman"/>
          <w:sz w:val="28"/>
          <w:szCs w:val="28"/>
          <w:lang w:val="ru-RU"/>
        </w:rPr>
        <w:t>138,9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>в т.ч.: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r>
        <w:rPr>
          <w:rFonts w:ascii="Times New Roman" w:hAnsi="Times New Roman"/>
          <w:sz w:val="22"/>
          <w:szCs w:val="28"/>
          <w:lang w:val="ru-RU"/>
        </w:rPr>
        <w:t>тыс.руб.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276"/>
        <w:gridCol w:w="992"/>
        <w:gridCol w:w="1134"/>
        <w:gridCol w:w="992"/>
        <w:gridCol w:w="1134"/>
      </w:tblGrid>
      <w:tr w:rsidR="00647DBE" w:rsidRPr="00647DBE" w:rsidTr="00647DBE">
        <w:trPr>
          <w:trHeight w:val="126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</w:t>
            </w:r>
            <w:r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647DB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плана 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91,4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62,6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548,8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246,1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физ.лиц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177,1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80,2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иного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90,9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48,55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730,95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679,3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943,7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129,1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4098,1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7838,3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7723,9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188,5</w:t>
            </w:r>
          </w:p>
        </w:tc>
      </w:tr>
      <w:tr w:rsidR="00647DBE" w:rsidRPr="00647DBE" w:rsidTr="00647DBE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4829,1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8667,6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DBE" w:rsidRPr="00647DBE" w:rsidRDefault="00647DBE" w:rsidP="00647DBE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647DBE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179,5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647DBE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647DB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>
        <w:rPr>
          <w:rFonts w:ascii="Times New Roman" w:hAnsi="Times New Roman" w:cs="Times New Roman"/>
          <w:sz w:val="28"/>
          <w:szCs w:val="28"/>
        </w:rPr>
        <w:t>1</w:t>
      </w:r>
      <w:r w:rsidRPr="0089274F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647DB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47DBE" w:rsidRPr="00647DBE">
        <w:rPr>
          <w:rFonts w:ascii="Times New Roman" w:hAnsi="Times New Roman" w:cs="Times New Roman"/>
          <w:sz w:val="28"/>
          <w:szCs w:val="28"/>
        </w:rPr>
        <w:t xml:space="preserve">7723,9 </w:t>
      </w:r>
      <w:r w:rsidR="000D76AA" w:rsidRPr="00647DBE">
        <w:rPr>
          <w:rFonts w:ascii="Times New Roman" w:hAnsi="Times New Roman" w:cs="Times New Roman"/>
          <w:sz w:val="28"/>
          <w:szCs w:val="28"/>
        </w:rPr>
        <w:t xml:space="preserve"> т</w:t>
      </w:r>
      <w:r w:rsidRPr="00647DBE">
        <w:rPr>
          <w:rFonts w:ascii="Times New Roman" w:hAnsi="Times New Roman" w:cs="Times New Roman"/>
          <w:sz w:val="28"/>
          <w:szCs w:val="28"/>
        </w:rPr>
        <w:t xml:space="preserve">.р. или </w:t>
      </w:r>
      <w:r w:rsidR="00647DBE" w:rsidRPr="00647DBE">
        <w:rPr>
          <w:rFonts w:ascii="Times New Roman" w:hAnsi="Times New Roman" w:cs="Times New Roman"/>
          <w:sz w:val="28"/>
          <w:szCs w:val="28"/>
        </w:rPr>
        <w:t>98,5</w:t>
      </w:r>
      <w:r w:rsidRPr="00647DBE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647DB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47DBE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647DBE" w:rsidRPr="00647DBE">
        <w:rPr>
          <w:rFonts w:ascii="Times New Roman" w:hAnsi="Times New Roman" w:cs="Times New Roman"/>
          <w:sz w:val="28"/>
          <w:szCs w:val="28"/>
        </w:rPr>
        <w:t xml:space="preserve">2738 </w:t>
      </w:r>
      <w:r w:rsidRPr="00647DBE">
        <w:rPr>
          <w:rFonts w:ascii="Times New Roman" w:hAnsi="Times New Roman" w:cs="Times New Roman"/>
          <w:sz w:val="28"/>
          <w:szCs w:val="28"/>
        </w:rPr>
        <w:t>т.р</w:t>
      </w:r>
      <w:r w:rsidR="000D76AA" w:rsidRPr="00647DBE">
        <w:rPr>
          <w:rFonts w:ascii="Times New Roman" w:hAnsi="Times New Roman" w:cs="Times New Roman"/>
          <w:sz w:val="28"/>
          <w:szCs w:val="28"/>
        </w:rPr>
        <w:t>.</w:t>
      </w:r>
      <w:r w:rsidRPr="00647DBE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647DBE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647DB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647DB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47DBE">
        <w:rPr>
          <w:rFonts w:ascii="Times New Roman" w:hAnsi="Times New Roman" w:cs="Times New Roman"/>
          <w:sz w:val="28"/>
          <w:szCs w:val="28"/>
        </w:rPr>
        <w:t xml:space="preserve">- </w:t>
      </w:r>
      <w:r w:rsidR="00647DBE" w:rsidRPr="00647DBE">
        <w:rPr>
          <w:rFonts w:ascii="Times New Roman" w:hAnsi="Times New Roman" w:cs="Times New Roman"/>
          <w:sz w:val="28"/>
          <w:szCs w:val="28"/>
        </w:rPr>
        <w:t>субсидии на обеспечение комплексного развития сельских территорий</w:t>
      </w:r>
      <w:r w:rsidR="000D76AA" w:rsidRPr="00647DBE">
        <w:rPr>
          <w:rFonts w:ascii="Times New Roman" w:hAnsi="Times New Roman" w:cs="Times New Roman"/>
          <w:sz w:val="28"/>
          <w:szCs w:val="28"/>
        </w:rPr>
        <w:t xml:space="preserve"> </w:t>
      </w:r>
      <w:r w:rsidRPr="00647DBE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647DBE" w:rsidRPr="00647DBE">
        <w:rPr>
          <w:rFonts w:ascii="Times New Roman" w:hAnsi="Times New Roman" w:cs="Times New Roman"/>
          <w:sz w:val="28"/>
          <w:szCs w:val="28"/>
        </w:rPr>
        <w:t xml:space="preserve">3118,7 </w:t>
      </w:r>
      <w:r w:rsidRPr="00647DBE">
        <w:rPr>
          <w:rFonts w:ascii="Times New Roman" w:hAnsi="Times New Roman" w:cs="Times New Roman"/>
          <w:sz w:val="28"/>
          <w:szCs w:val="28"/>
        </w:rPr>
        <w:t>тыс.руб.,</w:t>
      </w:r>
      <w:r w:rsidR="003F7F68" w:rsidRPr="00647DBE">
        <w:rPr>
          <w:rFonts w:ascii="Times New Roman" w:hAnsi="Times New Roman" w:cs="Times New Roman"/>
          <w:sz w:val="28"/>
          <w:szCs w:val="28"/>
        </w:rPr>
        <w:t xml:space="preserve"> или </w:t>
      </w:r>
      <w:r w:rsidR="00647DBE" w:rsidRPr="00647DBE">
        <w:rPr>
          <w:rFonts w:ascii="Times New Roman" w:hAnsi="Times New Roman" w:cs="Times New Roman"/>
          <w:sz w:val="28"/>
          <w:szCs w:val="28"/>
        </w:rPr>
        <w:t>100</w:t>
      </w:r>
      <w:r w:rsidR="003F7F68" w:rsidRPr="00647DBE">
        <w:rPr>
          <w:rFonts w:ascii="Times New Roman" w:hAnsi="Times New Roman" w:cs="Times New Roman"/>
          <w:sz w:val="28"/>
          <w:szCs w:val="28"/>
        </w:rPr>
        <w:t>% к уточненному плану;</w:t>
      </w:r>
    </w:p>
    <w:p w:rsidR="00AE20D4" w:rsidRPr="00647DBE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47DBE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647DBE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647DBE">
        <w:rPr>
          <w:rFonts w:ascii="Times New Roman" w:hAnsi="Times New Roman" w:cs="Times New Roman"/>
          <w:sz w:val="28"/>
          <w:szCs w:val="28"/>
        </w:rPr>
        <w:t>81,3</w:t>
      </w:r>
      <w:r w:rsidR="003F7F68" w:rsidRPr="00647DBE">
        <w:rPr>
          <w:rFonts w:ascii="Times New Roman" w:hAnsi="Times New Roman" w:cs="Times New Roman"/>
          <w:sz w:val="28"/>
          <w:szCs w:val="28"/>
        </w:rPr>
        <w:t xml:space="preserve"> т.р</w:t>
      </w:r>
      <w:r w:rsidRPr="00647DBE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647DBE">
        <w:rPr>
          <w:rFonts w:ascii="Times New Roman" w:hAnsi="Times New Roman" w:cs="Times New Roman"/>
          <w:sz w:val="28"/>
          <w:szCs w:val="28"/>
        </w:rPr>
        <w:t>100</w:t>
      </w:r>
      <w:r w:rsidRPr="00647DBE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647DBE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647DB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647DBE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47DBE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</w:r>
      <w:r w:rsidRPr="00647DBE">
        <w:rPr>
          <w:rFonts w:ascii="Times New Roman" w:hAnsi="Times New Roman" w:cs="Times New Roman"/>
          <w:sz w:val="28"/>
          <w:szCs w:val="28"/>
        </w:rPr>
        <w:lastRenderedPageBreak/>
        <w:t xml:space="preserve">заключенными соглашениями на сумму </w:t>
      </w:r>
      <w:r w:rsidR="00647DBE" w:rsidRPr="00647DBE">
        <w:rPr>
          <w:rFonts w:ascii="Times New Roman" w:hAnsi="Times New Roman" w:cs="Times New Roman"/>
          <w:sz w:val="28"/>
          <w:szCs w:val="28"/>
        </w:rPr>
        <w:t xml:space="preserve">1471,6 </w:t>
      </w:r>
      <w:r w:rsidRPr="00647DBE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647DBE" w:rsidRPr="00647DBE">
        <w:rPr>
          <w:rFonts w:ascii="Times New Roman" w:hAnsi="Times New Roman" w:cs="Times New Roman"/>
          <w:sz w:val="28"/>
          <w:szCs w:val="28"/>
        </w:rPr>
        <w:t>92,8</w:t>
      </w:r>
      <w:r w:rsidRPr="00647DBE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647DBE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647DBE" w:rsidRPr="00647DBE">
        <w:rPr>
          <w:rFonts w:ascii="Times New Roman" w:hAnsi="Times New Roman" w:cs="Times New Roman"/>
          <w:sz w:val="28"/>
          <w:szCs w:val="28"/>
        </w:rPr>
        <w:t xml:space="preserve"> (1 586 т.р.)</w:t>
      </w:r>
      <w:r w:rsidRPr="00647DBE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149AB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1149AB" w:rsidRPr="001149AB">
        <w:rPr>
          <w:rFonts w:ascii="Times New Roman" w:hAnsi="Times New Roman" w:cs="Times New Roman"/>
          <w:sz w:val="28"/>
          <w:szCs w:val="28"/>
        </w:rPr>
        <w:t xml:space="preserve">314,3 </w:t>
      </w:r>
      <w:r w:rsidRPr="001149AB">
        <w:rPr>
          <w:rFonts w:ascii="Times New Roman" w:hAnsi="Times New Roman" w:cs="Times New Roman"/>
          <w:sz w:val="28"/>
          <w:szCs w:val="28"/>
        </w:rPr>
        <w:t>тыс.руб.,</w:t>
      </w:r>
      <w:r w:rsidR="003F7F68" w:rsidRPr="001149AB">
        <w:rPr>
          <w:rFonts w:ascii="Times New Roman" w:hAnsi="Times New Roman" w:cs="Times New Roman"/>
          <w:sz w:val="28"/>
          <w:szCs w:val="28"/>
        </w:rPr>
        <w:t xml:space="preserve">или </w:t>
      </w:r>
      <w:r w:rsidR="001149AB" w:rsidRPr="001149AB">
        <w:rPr>
          <w:rFonts w:ascii="Times New Roman" w:hAnsi="Times New Roman" w:cs="Times New Roman"/>
          <w:sz w:val="28"/>
          <w:szCs w:val="28"/>
        </w:rPr>
        <w:t>100</w:t>
      </w:r>
      <w:r w:rsidR="003F7F68" w:rsidRPr="001149AB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1149AB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2363F8" w:rsidRPr="002363F8">
        <w:rPr>
          <w:rFonts w:ascii="Times New Roman" w:hAnsi="Times New Roman"/>
          <w:sz w:val="28"/>
          <w:szCs w:val="28"/>
          <w:lang w:val="ru-RU"/>
        </w:rPr>
        <w:t>8421,3</w:t>
      </w:r>
      <w:r w:rsidR="002363F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9274F">
        <w:rPr>
          <w:rFonts w:ascii="Times New Roman" w:hAnsi="Times New Roman"/>
          <w:sz w:val="28"/>
          <w:szCs w:val="28"/>
          <w:lang w:val="ru-RU"/>
        </w:rPr>
        <w:t>тыс.руб.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6A3185">
        <w:rPr>
          <w:rFonts w:ascii="Times New Roman" w:hAnsi="Times New Roman"/>
          <w:sz w:val="28"/>
          <w:szCs w:val="28"/>
          <w:lang w:val="ru-RU"/>
        </w:rPr>
        <w:t>9</w:t>
      </w:r>
      <w:r w:rsidR="002363F8">
        <w:rPr>
          <w:rFonts w:ascii="Times New Roman" w:hAnsi="Times New Roman"/>
          <w:sz w:val="28"/>
          <w:szCs w:val="28"/>
          <w:lang w:val="ru-RU"/>
        </w:rPr>
        <w:t>6</w:t>
      </w:r>
      <w:r w:rsidR="006A3185">
        <w:rPr>
          <w:rFonts w:ascii="Times New Roman" w:hAnsi="Times New Roman"/>
          <w:sz w:val="28"/>
          <w:szCs w:val="28"/>
          <w:lang w:val="ru-RU"/>
        </w:rPr>
        <w:t>,6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Default="004F3047" w:rsidP="0089274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95"/>
        <w:gridCol w:w="1181"/>
        <w:gridCol w:w="1010"/>
        <w:gridCol w:w="945"/>
        <w:gridCol w:w="814"/>
        <w:gridCol w:w="857"/>
      </w:tblGrid>
      <w:tr w:rsidR="002363F8" w:rsidRPr="00647DBE" w:rsidTr="002363F8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1055,2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1278,4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1271,3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120,5</w:t>
            </w:r>
          </w:p>
        </w:tc>
      </w:tr>
      <w:tr w:rsidR="002363F8" w:rsidRPr="002363F8" w:rsidTr="002363F8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533,9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533,9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103,5</w:t>
            </w:r>
          </w:p>
        </w:tc>
      </w:tr>
      <w:tr w:rsidR="002363F8" w:rsidRPr="002363F8" w:rsidTr="002363F8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529,6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654,5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647,4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122,2</w:t>
            </w:r>
          </w:p>
        </w:tc>
      </w:tr>
      <w:tr w:rsidR="002363F8" w:rsidRPr="002363F8" w:rsidTr="002363F8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88,0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88,0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1122,9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81,3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81,3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95,8</w:t>
            </w:r>
          </w:p>
        </w:tc>
      </w:tr>
      <w:tr w:rsidR="002363F8" w:rsidRPr="002363F8" w:rsidTr="002363F8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84,9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81,3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81,3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95,8</w:t>
            </w:r>
          </w:p>
        </w:tc>
      </w:tr>
      <w:tr w:rsidR="002363F8" w:rsidRPr="002363F8" w:rsidTr="002363F8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277,7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347,0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347,0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125,0</w:t>
            </w:r>
          </w:p>
        </w:tc>
      </w:tr>
      <w:tr w:rsidR="002363F8" w:rsidRPr="002363F8" w:rsidTr="002363F8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277,7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347,0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347,0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125,0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1154,7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4705,6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4591,2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397,6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671,7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4705,6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4591,2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683,5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483,0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548,6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668,1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491,8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73,6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89,7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548,6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668,1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491,8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73,6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89,7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1527,0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1557,7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1557,7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1527,0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1539,0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1539,0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100,8</w:t>
            </w:r>
          </w:p>
        </w:tc>
      </w:tr>
      <w:tr w:rsidR="002363F8" w:rsidRPr="002363F8" w:rsidTr="002363F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2363F8" w:rsidRPr="002363F8" w:rsidTr="002363F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2363F8" w:rsidRPr="002363F8" w:rsidTr="002363F8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36,9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110,0</w:t>
            </w:r>
          </w:p>
        </w:tc>
      </w:tr>
      <w:tr w:rsidR="002363F8" w:rsidRPr="002363F8" w:rsidTr="002363F8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2363F8" w:rsidRDefault="002363F8" w:rsidP="002363F8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4712,1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8719,2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F8" w:rsidRPr="00D7798C" w:rsidRDefault="002363F8" w:rsidP="002363F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D779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8421,3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96,6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3F8" w:rsidRPr="002363F8" w:rsidRDefault="002363F8" w:rsidP="002363F8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363F8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178,7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49AB" w:rsidRPr="001149AB" w:rsidRDefault="001149AB" w:rsidP="001149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149AB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1149AB" w:rsidRDefault="001149AB" w:rsidP="001149A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149AB"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sectPr w:rsidR="001149AB" w:rsidSect="00647DBE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49AB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47DBE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4F2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98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016D-DD9C-4E74-A5F0-3FC90731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2021-06-21T08:11:00Z</cp:lastPrinted>
  <dcterms:created xsi:type="dcterms:W3CDTF">2022-03-29T10:51:00Z</dcterms:created>
  <dcterms:modified xsi:type="dcterms:W3CDTF">2022-03-30T11:37:00Z</dcterms:modified>
</cp:coreProperties>
</file>